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FE74" w14:textId="77777777" w:rsidR="007442F4" w:rsidRPr="00F401C3" w:rsidRDefault="007442F4" w:rsidP="007442F4">
      <w:pPr>
        <w:rPr>
          <w:rFonts w:cstheme="minorHAnsi"/>
        </w:rPr>
      </w:pPr>
    </w:p>
    <w:p w14:paraId="32D27AB7" w14:textId="77777777" w:rsidR="007442F4" w:rsidRPr="00F401C3" w:rsidRDefault="007442F4" w:rsidP="007442F4">
      <w:pPr>
        <w:widowControl w:val="0"/>
        <w:autoSpaceDE w:val="0"/>
        <w:autoSpaceDN w:val="0"/>
        <w:spacing w:after="0"/>
        <w:ind w:left="2674" w:right="2712"/>
        <w:jc w:val="center"/>
        <w:rPr>
          <w:rFonts w:eastAsia="Calibri" w:cstheme="minorHAnsi"/>
          <w:b/>
        </w:rPr>
      </w:pPr>
      <w:r w:rsidRPr="00F401C3">
        <w:rPr>
          <w:rFonts w:eastAsia="Calibri" w:cstheme="minorHAnsi"/>
          <w:b/>
        </w:rPr>
        <w:t>Terms</w:t>
      </w:r>
      <w:r w:rsidRPr="00F401C3">
        <w:rPr>
          <w:rFonts w:eastAsia="Calibri" w:cstheme="minorHAnsi"/>
          <w:b/>
          <w:spacing w:val="4"/>
        </w:rPr>
        <w:t xml:space="preserve"> </w:t>
      </w:r>
      <w:r w:rsidRPr="00F401C3">
        <w:rPr>
          <w:rFonts w:eastAsia="Calibri" w:cstheme="minorHAnsi"/>
          <w:b/>
        </w:rPr>
        <w:t>of</w:t>
      </w:r>
      <w:r w:rsidRPr="00F401C3">
        <w:rPr>
          <w:rFonts w:eastAsia="Calibri" w:cstheme="minorHAnsi"/>
          <w:b/>
          <w:spacing w:val="4"/>
        </w:rPr>
        <w:t xml:space="preserve"> </w:t>
      </w:r>
      <w:r w:rsidRPr="00F401C3">
        <w:rPr>
          <w:rFonts w:eastAsia="Calibri" w:cstheme="minorHAnsi"/>
          <w:b/>
          <w:spacing w:val="-2"/>
        </w:rPr>
        <w:t>Reference</w:t>
      </w:r>
    </w:p>
    <w:p w14:paraId="4FBA8F67" w14:textId="5C2788DB" w:rsidR="007442F4" w:rsidRPr="00F401C3" w:rsidRDefault="007442F4" w:rsidP="007442F4">
      <w:pPr>
        <w:widowControl w:val="0"/>
        <w:autoSpaceDE w:val="0"/>
        <w:autoSpaceDN w:val="0"/>
        <w:ind w:left="2674" w:right="2713"/>
        <w:jc w:val="center"/>
        <w:rPr>
          <w:rFonts w:eastAsia="Calibri" w:cstheme="minorHAnsi"/>
        </w:rPr>
      </w:pPr>
      <w:r w:rsidRPr="00F401C3">
        <w:rPr>
          <w:rFonts w:eastAsia="Calibri" w:cstheme="minorHAnsi"/>
          <w:b/>
        </w:rPr>
        <w:t xml:space="preserve"> </w:t>
      </w:r>
      <w:r w:rsidR="00832BBB" w:rsidRPr="00F401C3">
        <w:rPr>
          <w:rFonts w:eastAsia="Calibri" w:cstheme="minorHAnsi"/>
          <w:b/>
        </w:rPr>
        <w:t>Videographer cum DTP Operator</w:t>
      </w:r>
      <w:r w:rsidRPr="00F401C3">
        <w:rPr>
          <w:rFonts w:eastAsia="Calibri" w:cstheme="minorHAnsi"/>
          <w:b/>
        </w:rPr>
        <w:t xml:space="preserve"> IDSP</w:t>
      </w:r>
      <w:r w:rsidR="00D50DB0">
        <w:rPr>
          <w:rFonts w:eastAsia="Calibri" w:cstheme="minorHAnsi"/>
          <w:b/>
        </w:rPr>
        <w:t xml:space="preserve"> (PM-ABHIM)</w:t>
      </w:r>
      <w:r w:rsidRPr="00F401C3">
        <w:rPr>
          <w:rFonts w:eastAsia="Calibri" w:cstheme="minorHAnsi"/>
          <w:b/>
        </w:rPr>
        <w:t>, MoHFW</w:t>
      </w:r>
    </w:p>
    <w:p w14:paraId="25A6A871" w14:textId="52310696" w:rsidR="00832BBB" w:rsidRPr="00F401C3" w:rsidRDefault="007442F4" w:rsidP="007442F4">
      <w:pPr>
        <w:pStyle w:val="BodyText"/>
        <w:widowControl w:val="0"/>
        <w:autoSpaceDE w:val="0"/>
        <w:autoSpaceDN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401C3">
        <w:rPr>
          <w:rFonts w:asciiTheme="minorHAnsi" w:eastAsia="Calibri" w:hAnsiTheme="minorHAnsi" w:cstheme="minorHAnsi"/>
          <w:sz w:val="22"/>
          <w:szCs w:val="22"/>
        </w:rPr>
        <w:t>National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Health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Systems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Resource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Centre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(NHSRC),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New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Delhi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on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behalf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of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Ministry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of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Health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&amp;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Family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Welfare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is</w:t>
      </w:r>
      <w:r w:rsidRPr="00F401C3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F401C3">
        <w:rPr>
          <w:rFonts w:asciiTheme="minorHAnsi" w:eastAsia="Calibri" w:hAnsiTheme="minorHAnsi" w:cstheme="minorHAnsi"/>
          <w:sz w:val="22"/>
          <w:szCs w:val="22"/>
        </w:rPr>
        <w:t>seeking applications from qualified candidates for the above mentioned post purely on contractual basis.</w:t>
      </w:r>
    </w:p>
    <w:p w14:paraId="43F4DBCD" w14:textId="77777777" w:rsidR="00832BBB" w:rsidRPr="00F401C3" w:rsidRDefault="00832BBB" w:rsidP="00832BBB">
      <w:pPr>
        <w:rPr>
          <w:rStyle w:val="Emphasis"/>
          <w:rFonts w:cstheme="minorHAnsi"/>
          <w:b/>
          <w:i w:val="0"/>
        </w:rPr>
      </w:pPr>
      <w:r w:rsidRPr="00F401C3">
        <w:rPr>
          <w:rStyle w:val="Emphasis"/>
          <w:rFonts w:cstheme="minorHAnsi"/>
          <w:b/>
          <w:i w:val="0"/>
        </w:rPr>
        <w:t>Position: 01</w:t>
      </w:r>
    </w:p>
    <w:p w14:paraId="23A13000" w14:textId="77777777" w:rsidR="00832BBB" w:rsidRPr="00F401C3" w:rsidRDefault="00832BBB" w:rsidP="00832BBB">
      <w:pPr>
        <w:rPr>
          <w:rStyle w:val="Emphasis"/>
          <w:rFonts w:cstheme="minorHAnsi"/>
          <w:b/>
          <w:i w:val="0"/>
        </w:rPr>
      </w:pPr>
      <w:r w:rsidRPr="00F401C3">
        <w:rPr>
          <w:rStyle w:val="Emphasis"/>
          <w:rFonts w:cstheme="minorHAnsi"/>
          <w:b/>
          <w:i w:val="0"/>
        </w:rPr>
        <w:t>Roles and Responsibilities:</w:t>
      </w:r>
    </w:p>
    <w:p w14:paraId="79BB3262" w14:textId="77777777" w:rsidR="00832BBB" w:rsidRPr="00F401C3" w:rsidRDefault="00832BBB" w:rsidP="00832BBB">
      <w:pPr>
        <w:pStyle w:val="ListParagraph"/>
        <w:widowControl/>
        <w:numPr>
          <w:ilvl w:val="0"/>
          <w:numId w:val="7"/>
        </w:numPr>
        <w:spacing w:line="276" w:lineRule="auto"/>
        <w:contextualSpacing/>
        <w:rPr>
          <w:rStyle w:val="Emphasis"/>
          <w:rFonts w:cstheme="minorHAnsi"/>
          <w:b/>
          <w:i w:val="0"/>
        </w:rPr>
      </w:pPr>
      <w:r w:rsidRPr="00F401C3">
        <w:rPr>
          <w:rStyle w:val="Emphasis"/>
          <w:rFonts w:cstheme="minorHAnsi"/>
          <w:b/>
        </w:rPr>
        <w:t>Videography:</w:t>
      </w:r>
    </w:p>
    <w:p w14:paraId="1D88D742" w14:textId="77777777" w:rsidR="00832BBB" w:rsidRPr="00F401C3" w:rsidRDefault="00832BBB" w:rsidP="00832BBB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Operate video camera and capture high-quality, compelling video footage for a variety of projects.</w:t>
      </w:r>
    </w:p>
    <w:p w14:paraId="25B6C9FB" w14:textId="77777777" w:rsidR="00832BBB" w:rsidRPr="00F401C3" w:rsidRDefault="00832BBB" w:rsidP="00832BBB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Collaborate with creative teams to understand project goals and requirements.</w:t>
      </w:r>
    </w:p>
    <w:p w14:paraId="706F7534" w14:textId="77777777" w:rsidR="00832BBB" w:rsidRPr="00F401C3" w:rsidRDefault="00832BBB" w:rsidP="00832BBB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Ensure optimal camera settings, lighting, and composition for each shot.</w:t>
      </w:r>
    </w:p>
    <w:p w14:paraId="7EF02F9E" w14:textId="77777777" w:rsidR="00832BBB" w:rsidRPr="00F401C3" w:rsidRDefault="00832BBB" w:rsidP="00832BBB">
      <w:pPr>
        <w:pStyle w:val="ListParagraph"/>
        <w:widowControl/>
        <w:numPr>
          <w:ilvl w:val="0"/>
          <w:numId w:val="6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Edit and enhance videos to achieve the desired visual impact.</w:t>
      </w:r>
    </w:p>
    <w:p w14:paraId="5F5FB79C" w14:textId="77777777" w:rsidR="00832BBB" w:rsidRPr="00F401C3" w:rsidRDefault="00832BBB" w:rsidP="00832BBB">
      <w:pPr>
        <w:pStyle w:val="ListParagraph"/>
        <w:rPr>
          <w:rFonts w:eastAsia="Times New Roman" w:cstheme="minorHAnsi"/>
          <w:lang w:eastAsia="en-IN"/>
        </w:rPr>
      </w:pPr>
    </w:p>
    <w:p w14:paraId="7613B535" w14:textId="77777777" w:rsidR="00832BBB" w:rsidRPr="00F401C3" w:rsidRDefault="00832BBB" w:rsidP="00832BBB">
      <w:pPr>
        <w:spacing w:after="0"/>
        <w:ind w:firstLine="360"/>
        <w:rPr>
          <w:rStyle w:val="Emphasis"/>
          <w:rFonts w:cstheme="minorHAnsi"/>
          <w:b/>
          <w:i w:val="0"/>
        </w:rPr>
      </w:pPr>
      <w:r w:rsidRPr="00F401C3">
        <w:rPr>
          <w:rStyle w:val="Emphasis"/>
          <w:rFonts w:cstheme="minorHAnsi"/>
          <w:b/>
        </w:rPr>
        <w:t>2. Desktop Publishing (DTP):</w:t>
      </w:r>
    </w:p>
    <w:p w14:paraId="6D1BB4C7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Utilize DTP software such as Adobe Photoshop to design and layout materials like brochures, presentations, and digital assets.</w:t>
      </w:r>
    </w:p>
    <w:p w14:paraId="5AF32051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Collaborate with graphic designers and content creators to integrate video content seamlessly into print and digital layouts.</w:t>
      </w:r>
    </w:p>
    <w:p w14:paraId="3C2B9E2A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Maintain brand consistency and design standards across all materials.</w:t>
      </w:r>
    </w:p>
    <w:p w14:paraId="705F89D2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Style w:val="Emphasis"/>
          <w:rFonts w:cstheme="minorHAnsi"/>
          <w:i w:val="0"/>
        </w:rPr>
      </w:pPr>
      <w:r w:rsidRPr="00F401C3">
        <w:rPr>
          <w:rStyle w:val="Emphasis"/>
          <w:rFonts w:cstheme="minorHAnsi"/>
        </w:rPr>
        <w:t>Equipment Management:</w:t>
      </w:r>
    </w:p>
    <w:p w14:paraId="1C3731F4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Manage and maintain videography equipment, ensuring it is in proper working condition.</w:t>
      </w:r>
    </w:p>
    <w:p w14:paraId="0C843071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Troubleshoot technical issues related to cameras and other equipment.</w:t>
      </w:r>
    </w:p>
    <w:p w14:paraId="46430783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Stay informed about advancements in videography and DTP tools.</w:t>
      </w:r>
    </w:p>
    <w:p w14:paraId="148409BB" w14:textId="77777777" w:rsidR="00832BBB" w:rsidRPr="00F401C3" w:rsidRDefault="00832BBB" w:rsidP="00832BBB">
      <w:pPr>
        <w:pStyle w:val="ListParagraph"/>
        <w:widowControl/>
        <w:numPr>
          <w:ilvl w:val="0"/>
          <w:numId w:val="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Address and resolve any issues or discrepancies promptly.</w:t>
      </w:r>
    </w:p>
    <w:p w14:paraId="2875F5F2" w14:textId="77777777" w:rsidR="00832BBB" w:rsidRPr="00F401C3" w:rsidRDefault="00832BBB" w:rsidP="00832BBB">
      <w:pPr>
        <w:pStyle w:val="ListParagraph"/>
        <w:widowControl/>
        <w:spacing w:line="276" w:lineRule="auto"/>
        <w:ind w:left="720"/>
        <w:contextualSpacing/>
        <w:rPr>
          <w:rStyle w:val="Emphasis"/>
          <w:rFonts w:eastAsia="Times New Roman" w:cstheme="minorHAnsi"/>
          <w:i w:val="0"/>
          <w:iCs w:val="0"/>
          <w:lang w:eastAsia="en-IN"/>
        </w:rPr>
      </w:pPr>
    </w:p>
    <w:p w14:paraId="5069026E" w14:textId="77777777" w:rsidR="00832BBB" w:rsidRPr="00F401C3" w:rsidRDefault="00832BBB" w:rsidP="00832BBB">
      <w:pPr>
        <w:spacing w:line="276" w:lineRule="auto"/>
        <w:contextualSpacing/>
        <w:rPr>
          <w:rStyle w:val="Emphasis"/>
          <w:rFonts w:eastAsia="Times New Roman" w:cstheme="minorHAnsi"/>
          <w:i w:val="0"/>
          <w:iCs w:val="0"/>
          <w:lang w:eastAsia="en-IN"/>
        </w:rPr>
      </w:pPr>
      <w:r w:rsidRPr="00F401C3">
        <w:rPr>
          <w:rStyle w:val="Emphasis"/>
          <w:rFonts w:cstheme="minorHAnsi"/>
          <w:b/>
          <w:i w:val="0"/>
        </w:rPr>
        <w:t xml:space="preserve">Essential qualification: </w:t>
      </w:r>
    </w:p>
    <w:p w14:paraId="7718D4BC" w14:textId="08BC955F" w:rsidR="00832BBB" w:rsidRPr="00F401C3" w:rsidRDefault="00832BBB" w:rsidP="00832BBB">
      <w:pPr>
        <w:pStyle w:val="ListParagraph"/>
        <w:numPr>
          <w:ilvl w:val="0"/>
          <w:numId w:val="17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Bachelor's degree in mass communication, or in a related field.</w:t>
      </w:r>
    </w:p>
    <w:p w14:paraId="0EA630BA" w14:textId="5BE68301" w:rsidR="00832BBB" w:rsidRPr="00F401C3" w:rsidRDefault="00832BBB" w:rsidP="00832BBB">
      <w:pPr>
        <w:pStyle w:val="ListParagraph"/>
        <w:rPr>
          <w:rFonts w:eastAsia="Times New Roman" w:cstheme="minorHAnsi"/>
          <w:b/>
          <w:lang w:eastAsia="en-IN"/>
        </w:rPr>
      </w:pPr>
      <w:r w:rsidRPr="00F401C3">
        <w:rPr>
          <w:rFonts w:eastAsia="Times New Roman" w:cstheme="minorHAnsi"/>
          <w:b/>
          <w:lang w:eastAsia="en-IN"/>
        </w:rPr>
        <w:t xml:space="preserve">                                                                 Or</w:t>
      </w:r>
    </w:p>
    <w:p w14:paraId="18A80FF0" w14:textId="77777777" w:rsidR="00832BBB" w:rsidRPr="00F401C3" w:rsidRDefault="00832BBB" w:rsidP="00832BBB">
      <w:pPr>
        <w:pStyle w:val="ListParagraph"/>
        <w:numPr>
          <w:ilvl w:val="0"/>
          <w:numId w:val="17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Diploma in mass communication, Videography, Film Production, Graphic Design, or in a related field.</w:t>
      </w:r>
    </w:p>
    <w:p w14:paraId="02781ECB" w14:textId="77777777" w:rsidR="00832BBB" w:rsidRPr="00F401C3" w:rsidRDefault="00832BBB" w:rsidP="00832BBB">
      <w:pPr>
        <w:pStyle w:val="ListParagraph"/>
        <w:spacing w:line="276" w:lineRule="auto"/>
        <w:ind w:left="720"/>
        <w:contextualSpacing/>
        <w:rPr>
          <w:rFonts w:eastAsia="Times New Roman" w:cstheme="minorHAnsi"/>
          <w:lang w:eastAsia="en-IN"/>
        </w:rPr>
      </w:pPr>
    </w:p>
    <w:p w14:paraId="5541F27D" w14:textId="77777777" w:rsidR="00832BBB" w:rsidRPr="00F401C3" w:rsidRDefault="00832BBB" w:rsidP="00832BBB">
      <w:pPr>
        <w:pStyle w:val="ListParagraph"/>
        <w:widowControl/>
        <w:spacing w:line="276" w:lineRule="auto"/>
        <w:ind w:left="720"/>
        <w:contextualSpacing/>
        <w:rPr>
          <w:rStyle w:val="Emphasis"/>
          <w:rFonts w:cstheme="minorHAnsi"/>
          <w:b/>
          <w:i w:val="0"/>
        </w:rPr>
      </w:pPr>
      <w:r w:rsidRPr="00F401C3">
        <w:rPr>
          <w:rStyle w:val="Emphasis"/>
          <w:rFonts w:cstheme="minorHAnsi"/>
          <w:b/>
        </w:rPr>
        <w:t>Skills Required:</w:t>
      </w:r>
    </w:p>
    <w:p w14:paraId="5E008DB6" w14:textId="77777777" w:rsidR="00832BBB" w:rsidRPr="00F401C3" w:rsidRDefault="00832BBB" w:rsidP="00832BBB">
      <w:pPr>
        <w:pStyle w:val="ListParagraph"/>
        <w:widowControl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Proven experience as a videographer with a strong portfolio showcasing video production skills.</w:t>
      </w:r>
    </w:p>
    <w:p w14:paraId="564969F7" w14:textId="77777777" w:rsidR="00832BBB" w:rsidRPr="00F401C3" w:rsidRDefault="00832BBB" w:rsidP="00832BBB">
      <w:pPr>
        <w:pStyle w:val="ListParagraph"/>
        <w:widowControl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Proficiency in using DTP software for layout and design purposes.</w:t>
      </w:r>
    </w:p>
    <w:p w14:paraId="59730351" w14:textId="77777777" w:rsidR="00832BBB" w:rsidRPr="00F401C3" w:rsidRDefault="00832BBB" w:rsidP="00832BBB">
      <w:pPr>
        <w:pStyle w:val="ListParagraph"/>
        <w:widowControl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Strong understanding of design principles, layout, and typography.</w:t>
      </w:r>
    </w:p>
    <w:p w14:paraId="2C532B6B" w14:textId="77777777" w:rsidR="00832BBB" w:rsidRPr="00F401C3" w:rsidRDefault="00832BBB" w:rsidP="00832BBB">
      <w:pPr>
        <w:pStyle w:val="ListParagraph"/>
        <w:widowControl/>
        <w:numPr>
          <w:ilvl w:val="0"/>
          <w:numId w:val="9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cstheme="minorHAnsi"/>
        </w:rPr>
        <w:t>Coordinate with Seniors/Competent Authority with the given assigned task whenever allocated during the entire month</w:t>
      </w:r>
      <w:r w:rsidRPr="00F401C3">
        <w:rPr>
          <w:rFonts w:eastAsia="Times New Roman" w:cstheme="minorHAnsi"/>
          <w:lang w:eastAsia="en-IN"/>
        </w:rPr>
        <w:t>.</w:t>
      </w:r>
    </w:p>
    <w:p w14:paraId="0DB57E6B" w14:textId="77777777" w:rsidR="00832BBB" w:rsidRPr="00F401C3" w:rsidRDefault="00832BBB" w:rsidP="00832BBB">
      <w:pPr>
        <w:pStyle w:val="ListParagraph"/>
        <w:rPr>
          <w:rFonts w:eastAsia="Times New Roman" w:cstheme="minorHAnsi"/>
          <w:b/>
          <w:lang w:eastAsia="en-IN"/>
        </w:rPr>
      </w:pPr>
    </w:p>
    <w:p w14:paraId="33BE54A3" w14:textId="77777777" w:rsidR="00832BBB" w:rsidRPr="00F401C3" w:rsidRDefault="00832BBB" w:rsidP="00832BBB">
      <w:pPr>
        <w:pStyle w:val="ListParagraph"/>
        <w:rPr>
          <w:rFonts w:eastAsia="Times New Roman" w:cstheme="minorHAnsi"/>
          <w:b/>
          <w:lang w:eastAsia="en-IN"/>
        </w:rPr>
      </w:pPr>
    </w:p>
    <w:p w14:paraId="06BF7A7C" w14:textId="77777777" w:rsidR="00832BBB" w:rsidRPr="00F401C3" w:rsidRDefault="00832BBB" w:rsidP="00832BBB">
      <w:pPr>
        <w:rPr>
          <w:rFonts w:eastAsia="Calibri" w:cstheme="minorHAnsi"/>
          <w:b/>
        </w:rPr>
      </w:pPr>
      <w:r w:rsidRPr="00F401C3">
        <w:rPr>
          <w:rFonts w:eastAsia="Calibri" w:cstheme="minorHAnsi"/>
          <w:b/>
        </w:rPr>
        <w:t>Experience:</w:t>
      </w:r>
    </w:p>
    <w:p w14:paraId="7ACA8F94" w14:textId="77777777" w:rsidR="00832BBB" w:rsidRPr="00F401C3" w:rsidRDefault="00832BBB" w:rsidP="00832BBB">
      <w:pPr>
        <w:pStyle w:val="ListParagraph"/>
        <w:widowControl/>
        <w:numPr>
          <w:ilvl w:val="0"/>
          <w:numId w:val="1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1 year previous experience in videography is must and desktop publishing experience will be a plus point. With essential qualification Sr. no.1</w:t>
      </w:r>
    </w:p>
    <w:p w14:paraId="47F32B3C" w14:textId="77777777" w:rsidR="00832BBB" w:rsidRPr="00F401C3" w:rsidRDefault="00832BBB" w:rsidP="00832BBB">
      <w:pPr>
        <w:pStyle w:val="ListParagraph"/>
        <w:widowControl/>
        <w:numPr>
          <w:ilvl w:val="0"/>
          <w:numId w:val="18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F401C3">
        <w:rPr>
          <w:rFonts w:eastAsia="Times New Roman" w:cstheme="minorHAnsi"/>
          <w:lang w:eastAsia="en-IN"/>
        </w:rPr>
        <w:t>2 years previous experience in videography is must and desktop publishing experience will be a plus point. With essential qualification Sr. no.2</w:t>
      </w:r>
    </w:p>
    <w:p w14:paraId="56CE6A0C" w14:textId="77777777" w:rsidR="00832BBB" w:rsidRPr="00F401C3" w:rsidRDefault="00832BBB" w:rsidP="00832BBB">
      <w:pPr>
        <w:rPr>
          <w:rFonts w:eastAsia="Calibri" w:cstheme="minorHAnsi"/>
          <w:b/>
        </w:rPr>
      </w:pPr>
    </w:p>
    <w:p w14:paraId="47C7329D" w14:textId="77777777" w:rsidR="00832BBB" w:rsidRPr="00F401C3" w:rsidRDefault="00832BBB" w:rsidP="00832BBB">
      <w:pPr>
        <w:rPr>
          <w:rFonts w:eastAsia="Calibri" w:cstheme="minorHAnsi"/>
        </w:rPr>
      </w:pPr>
      <w:r w:rsidRPr="00F401C3">
        <w:rPr>
          <w:rFonts w:eastAsia="Calibri" w:cstheme="minorHAnsi"/>
          <w:b/>
        </w:rPr>
        <w:t>Age limit:</w:t>
      </w:r>
      <w:r w:rsidRPr="00F401C3">
        <w:rPr>
          <w:rFonts w:eastAsia="Calibri" w:cstheme="minorHAnsi"/>
        </w:rPr>
        <w:t xml:space="preserve"> 35 years or below.</w:t>
      </w:r>
    </w:p>
    <w:p w14:paraId="3FED8C39" w14:textId="77777777" w:rsidR="00832BBB" w:rsidRPr="00F401C3" w:rsidRDefault="00832BBB" w:rsidP="00832BBB">
      <w:pPr>
        <w:rPr>
          <w:rFonts w:eastAsia="Calibri" w:cstheme="minorHAnsi"/>
          <w:b/>
        </w:rPr>
      </w:pPr>
      <w:r w:rsidRPr="00F401C3">
        <w:rPr>
          <w:rFonts w:cstheme="minorHAnsi"/>
          <w:b/>
        </w:rPr>
        <w:t xml:space="preserve">Remuneration: </w:t>
      </w:r>
      <w:r w:rsidRPr="00F401C3">
        <w:rPr>
          <w:rFonts w:cstheme="minorHAnsi"/>
        </w:rPr>
        <w:t>Rs.25,000/- per month consolidated</w:t>
      </w:r>
    </w:p>
    <w:p w14:paraId="172942B9" w14:textId="77777777" w:rsidR="00832BBB" w:rsidRPr="00F401C3" w:rsidRDefault="00832BBB" w:rsidP="00832BBB">
      <w:pPr>
        <w:spacing w:line="256" w:lineRule="auto"/>
        <w:rPr>
          <w:rFonts w:eastAsia="Times New Roman" w:cstheme="minorHAnsi"/>
          <w:lang w:eastAsia="en-IN" w:bidi="hi-IN"/>
        </w:rPr>
      </w:pPr>
      <w:r w:rsidRPr="00F401C3">
        <w:rPr>
          <w:rFonts w:eastAsia="Times New Roman" w:cstheme="minorHAnsi"/>
          <w:b/>
          <w:lang w:eastAsia="en-IN" w:bidi="hi-IN"/>
        </w:rPr>
        <w:t>Reporting Officer:</w:t>
      </w:r>
      <w:r w:rsidRPr="00F401C3">
        <w:rPr>
          <w:rFonts w:eastAsia="Times New Roman" w:cstheme="minorHAnsi"/>
          <w:lang w:eastAsia="en-IN" w:bidi="hi-IN"/>
        </w:rPr>
        <w:t xml:space="preserve"> HoD, IDSP, NCDC, Delhi.</w:t>
      </w:r>
    </w:p>
    <w:p w14:paraId="4FE94B26" w14:textId="27C1B82C" w:rsidR="00832BBB" w:rsidRPr="00F401C3" w:rsidRDefault="00832BBB" w:rsidP="00832BBB">
      <w:pPr>
        <w:spacing w:line="256" w:lineRule="auto"/>
        <w:rPr>
          <w:rFonts w:eastAsia="Times New Roman" w:cstheme="minorHAnsi"/>
          <w:lang w:eastAsia="en-IN" w:bidi="hi-IN"/>
        </w:rPr>
      </w:pPr>
      <w:r w:rsidRPr="00F401C3">
        <w:rPr>
          <w:rFonts w:eastAsia="Times New Roman" w:cstheme="minorHAnsi"/>
          <w:b/>
          <w:lang w:eastAsia="en-IN" w:bidi="hi-IN"/>
        </w:rPr>
        <w:t>Place of Posting:</w:t>
      </w:r>
      <w:r w:rsidRPr="00F401C3">
        <w:rPr>
          <w:rFonts w:eastAsia="Times New Roman" w:cstheme="minorHAnsi"/>
          <w:lang w:eastAsia="en-IN" w:bidi="hi-IN"/>
        </w:rPr>
        <w:t xml:space="preserve"> CSU, IDSP, Delhi.</w:t>
      </w:r>
    </w:p>
    <w:p w14:paraId="2DA4DDD9" w14:textId="77777777" w:rsidR="00A80589" w:rsidRPr="00F401C3" w:rsidRDefault="00A80589" w:rsidP="00A80589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401C3">
        <w:rPr>
          <w:rFonts w:asciiTheme="minorHAnsi" w:eastAsia="Calibri" w:hAnsiTheme="minorHAnsi" w:cstheme="minorHAnsi"/>
          <w:sz w:val="22"/>
          <w:szCs w:val="22"/>
        </w:rPr>
        <w:t>It is mandatory to mention Age, Year of Passing the Degrees, and Current and Past Employment dates on your resume, without which applications will not be accepted.</w:t>
      </w:r>
    </w:p>
    <w:p w14:paraId="28DF9BFC" w14:textId="77777777" w:rsidR="00A80589" w:rsidRPr="00F401C3" w:rsidRDefault="00A80589" w:rsidP="00A80589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FD755" w14:textId="4F865FE8" w:rsidR="00A80589" w:rsidRDefault="00A80589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F401C3">
        <w:rPr>
          <w:rFonts w:eastAsia="Calibri" w:cstheme="minorHAnsi"/>
          <w:bCs/>
        </w:rPr>
        <w:t xml:space="preserve">How to apply: Candidates are requested to fill the online application correctly which is available on the NHSRC website (http://nhsrcindia.org). Applications will be accepted in the prescribed online application format only. The last date for receiving applications is </w:t>
      </w:r>
      <w:r w:rsidR="00F401C3" w:rsidRPr="00803279">
        <w:rPr>
          <w:rFonts w:eastAsia="Calibri" w:cstheme="minorHAnsi"/>
          <w:b/>
        </w:rPr>
        <w:t>14</w:t>
      </w:r>
      <w:r w:rsidRPr="00F401C3">
        <w:rPr>
          <w:rFonts w:eastAsia="Calibri" w:cstheme="minorHAnsi"/>
          <w:b/>
        </w:rPr>
        <w:t>-</w:t>
      </w:r>
      <w:r w:rsidR="00F401C3">
        <w:rPr>
          <w:rFonts w:eastAsia="Calibri" w:cstheme="minorHAnsi"/>
          <w:b/>
        </w:rPr>
        <w:t>January</w:t>
      </w:r>
      <w:r w:rsidRPr="00F401C3">
        <w:rPr>
          <w:rFonts w:eastAsia="Calibri" w:cstheme="minorHAnsi"/>
          <w:b/>
        </w:rPr>
        <w:t>-202</w:t>
      </w:r>
      <w:r w:rsidR="00F401C3">
        <w:rPr>
          <w:rFonts w:eastAsia="Calibri" w:cstheme="minorHAnsi"/>
          <w:b/>
        </w:rPr>
        <w:t>5</w:t>
      </w:r>
      <w:r w:rsidRPr="00F401C3">
        <w:rPr>
          <w:rFonts w:eastAsia="Calibri" w:cstheme="minorHAnsi"/>
          <w:bCs/>
        </w:rPr>
        <w:t>.</w:t>
      </w:r>
    </w:p>
    <w:p w14:paraId="5B278EFC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BF85D5D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3B8F1CA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384CF02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82D4D3C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8EE6504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FD8FFD1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EF609FB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260F791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3D80722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B1E8F8E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5FFA87B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77AF025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D8947B0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3E5150D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96E7E6A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0039E03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7D2F141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D96B8D0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94F0063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68831FB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F859849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0D22EE2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109F449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6F38902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6797E6E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B455D7E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9451DFC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36328F8" w14:textId="77777777" w:rsidR="00D45CDA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2EA43AB" w14:textId="77777777" w:rsidR="00D45CDA" w:rsidRPr="00A22E69" w:rsidRDefault="00D45CDA" w:rsidP="00D45CDA">
      <w:pPr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A22E69">
        <w:rPr>
          <w:rFonts w:ascii="Mangal" w:eastAsia="Cambria" w:hAnsi="Mangal" w:cs="Mangal"/>
          <w:b/>
          <w:sz w:val="24"/>
          <w:szCs w:val="24"/>
        </w:rPr>
        <w:lastRenderedPageBreak/>
        <w:t>संदर्भ</w:t>
      </w:r>
      <w:r w:rsidRPr="00A22E69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A22E69">
        <w:rPr>
          <w:rFonts w:ascii="Mangal" w:eastAsia="Cambria" w:hAnsi="Mangal" w:cs="Mangal"/>
          <w:b/>
          <w:sz w:val="24"/>
          <w:szCs w:val="24"/>
        </w:rPr>
        <w:t>की</w:t>
      </w:r>
      <w:r w:rsidRPr="00A22E69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A22E69">
        <w:rPr>
          <w:rFonts w:ascii="Mangal" w:eastAsia="Cambria" w:hAnsi="Mangal" w:cs="Mangal"/>
          <w:b/>
          <w:sz w:val="24"/>
          <w:szCs w:val="24"/>
        </w:rPr>
        <w:t>शर्तें</w:t>
      </w:r>
    </w:p>
    <w:p w14:paraId="3032CE90" w14:textId="77777777" w:rsidR="00D45CDA" w:rsidRPr="00A22E69" w:rsidRDefault="00D45CDA" w:rsidP="00D45CD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22E6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वेदियोग्राफर</w:t>
      </w:r>
      <w:r w:rsidRPr="00A22E69">
        <w:rPr>
          <w:rFonts w:asciiTheme="majorHAnsi" w:hAnsiTheme="majorHAnsi" w:cstheme="majorHAnsi"/>
          <w:b/>
          <w:bCs/>
          <w:sz w:val="24"/>
          <w:szCs w:val="24"/>
          <w:cs/>
          <w:lang w:bidi="hi-IN"/>
        </w:rPr>
        <w:t xml:space="preserve"> </w:t>
      </w:r>
      <w:r w:rsidRPr="00A22E6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सह</w:t>
      </w:r>
      <w:r w:rsidRPr="00A22E69">
        <w:rPr>
          <w:rFonts w:asciiTheme="majorHAnsi" w:hAnsiTheme="majorHAnsi" w:cstheme="majorHAnsi"/>
          <w:b/>
          <w:bCs/>
          <w:sz w:val="24"/>
          <w:szCs w:val="24"/>
          <w:cs/>
          <w:lang w:bidi="hi-IN"/>
        </w:rPr>
        <w:t xml:space="preserve"> </w:t>
      </w:r>
      <w:r w:rsidRPr="00A22E6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डीटीपी</w:t>
      </w:r>
      <w:r w:rsidRPr="00A22E69">
        <w:rPr>
          <w:rFonts w:asciiTheme="majorHAnsi" w:hAnsiTheme="majorHAnsi" w:cstheme="majorHAnsi"/>
          <w:b/>
          <w:bCs/>
          <w:sz w:val="24"/>
          <w:szCs w:val="24"/>
          <w:cs/>
          <w:lang w:bidi="hi-IN"/>
        </w:rPr>
        <w:t xml:space="preserve"> </w:t>
      </w:r>
      <w:r w:rsidRPr="00A22E69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ऑपरेटर</w:t>
      </w:r>
      <w:r w:rsidRPr="00A22E69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A22E69">
        <w:rPr>
          <w:rFonts w:ascii="Mangal" w:hAnsi="Mangal" w:cs="Mangal" w:hint="cs"/>
          <w:b/>
          <w:bCs/>
          <w:sz w:val="24"/>
          <w:szCs w:val="24"/>
          <w:cs/>
        </w:rPr>
        <w:t>आईडीएसपी</w:t>
      </w:r>
      <w:r w:rsidRPr="00A22E69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A22E69">
        <w:rPr>
          <w:rFonts w:ascii="Mangal" w:hAnsi="Mangal" w:cs="Mangal" w:hint="cs"/>
          <w:b/>
          <w:bCs/>
          <w:sz w:val="24"/>
          <w:szCs w:val="24"/>
          <w:cs/>
        </w:rPr>
        <w:t>पीएम</w:t>
      </w:r>
      <w:r w:rsidRPr="00A22E69">
        <w:rPr>
          <w:rFonts w:asciiTheme="majorHAnsi" w:hAnsiTheme="majorHAnsi" w:cstheme="majorHAnsi"/>
          <w:b/>
          <w:bCs/>
          <w:sz w:val="24"/>
          <w:szCs w:val="24"/>
          <w:cs/>
        </w:rPr>
        <w:t>-</w:t>
      </w:r>
      <w:r w:rsidRPr="00A22E69">
        <w:rPr>
          <w:rFonts w:ascii="Mangal" w:hAnsi="Mangal" w:cs="Mangal" w:hint="cs"/>
          <w:b/>
          <w:bCs/>
          <w:sz w:val="24"/>
          <w:szCs w:val="24"/>
          <w:cs/>
        </w:rPr>
        <w:t>अभिम</w:t>
      </w:r>
      <w:r w:rsidRPr="00A22E69">
        <w:rPr>
          <w:rFonts w:asciiTheme="majorHAnsi" w:hAnsiTheme="majorHAnsi" w:cstheme="majorHAnsi"/>
          <w:b/>
          <w:bCs/>
          <w:sz w:val="24"/>
          <w:szCs w:val="24"/>
          <w:cs/>
        </w:rPr>
        <w:t>-</w:t>
      </w:r>
      <w:r w:rsidRPr="00A22E69">
        <w:rPr>
          <w:rFonts w:ascii="Mangal" w:hAnsi="Mangal" w:cs="Mangal" w:hint="cs"/>
          <w:b/>
          <w:bCs/>
          <w:sz w:val="24"/>
          <w:szCs w:val="24"/>
          <w:cs/>
        </w:rPr>
        <w:t>एमओएचएफडब्ल्यू</w:t>
      </w:r>
    </w:p>
    <w:p w14:paraId="282B432E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राष्ट्रीय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स्वास्थ्य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प्रणाली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संसाधन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केंद्र</w:t>
      </w:r>
      <w:r w:rsidRPr="00A22E69">
        <w:rPr>
          <w:rFonts w:asciiTheme="majorHAnsi" w:eastAsia="Palanquin Dark" w:hAnsiTheme="majorHAnsi" w:cstheme="majorHAnsi"/>
        </w:rPr>
        <w:t xml:space="preserve"> (NHSRC), </w:t>
      </w:r>
      <w:r w:rsidRPr="00A22E69">
        <w:rPr>
          <w:rFonts w:ascii="Mangal" w:eastAsia="Palanquin Dark" w:hAnsi="Mangal" w:cs="Mangal"/>
        </w:rPr>
        <w:t>नई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दिल्ली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स्वास्थ्य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परिवार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कल्याण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मंत्रालय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ओर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सूचित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केंद्र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तरफ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अनुबंध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आधार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गए</w:t>
      </w:r>
      <w:r w:rsidRPr="00A22E69">
        <w:rPr>
          <w:rFonts w:asciiTheme="majorHAnsi" w:eastAsia="Palanquin Dark" w:hAnsiTheme="majorHAnsi" w:cstheme="majorHAnsi"/>
        </w:rPr>
        <w:t xml:space="preserve">  </w:t>
      </w:r>
      <w:r w:rsidRPr="00A22E69">
        <w:rPr>
          <w:rFonts w:ascii="Mangal" w:eastAsia="Palanquin Dark" w:hAnsi="Mangal" w:cs="Mangal"/>
        </w:rPr>
        <w:t>पद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योग्य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आवेदकों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आमंत्रित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रहा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है।</w:t>
      </w:r>
    </w:p>
    <w:p w14:paraId="53A379EA" w14:textId="4CC9BC5D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t>पद</w:t>
      </w:r>
      <w:r w:rsidRPr="00A22E69">
        <w:rPr>
          <w:rFonts w:asciiTheme="majorHAnsi" w:eastAsia="Palanquin Dark" w:hAnsiTheme="majorHAnsi" w:cstheme="majorHAnsi"/>
          <w:b/>
        </w:rPr>
        <w:t>: 01</w:t>
      </w:r>
      <w:r w:rsidRPr="00A22E69">
        <w:rPr>
          <w:rFonts w:asciiTheme="majorHAnsi" w:hAnsiTheme="majorHAnsi" w:cstheme="majorHAnsi"/>
          <w:b/>
        </w:rPr>
        <w:br/>
      </w:r>
      <w:r w:rsidRPr="00A22E69">
        <w:rPr>
          <w:rFonts w:asciiTheme="majorHAnsi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  <w:b/>
        </w:rPr>
        <w:t>आवेदक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की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भूमिकाएँ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और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जिम्मेदारियाँ</w:t>
      </w:r>
      <w:r w:rsidRPr="00A22E69">
        <w:rPr>
          <w:rFonts w:asciiTheme="majorHAnsi" w:eastAsia="Palanquin Dark" w:hAnsiTheme="majorHAnsi" w:cstheme="majorHAnsi"/>
          <w:b/>
        </w:rPr>
        <w:t>:</w:t>
      </w:r>
    </w:p>
    <w:p w14:paraId="4188F5BA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Theme="majorHAnsi" w:eastAsia="Palanquin Dark" w:hAnsiTheme="majorHAnsi" w:cstheme="majorHAnsi"/>
          <w:b/>
        </w:rPr>
        <w:t xml:space="preserve">1. </w:t>
      </w:r>
      <w:r w:rsidRPr="00A22E69">
        <w:rPr>
          <w:rFonts w:ascii="Mangal" w:eastAsia="Palanquin Dark" w:hAnsi="Mangal" w:cs="Mangal"/>
          <w:b/>
        </w:rPr>
        <w:t>वीडियोग्राफी</w:t>
      </w:r>
      <w:r w:rsidRPr="00A22E69">
        <w:rPr>
          <w:rFonts w:asciiTheme="majorHAnsi" w:eastAsia="Palanquin Dark" w:hAnsiTheme="majorHAnsi" w:cstheme="majorHAnsi"/>
          <w:b/>
        </w:rPr>
        <w:t>:</w:t>
      </w:r>
    </w:p>
    <w:p w14:paraId="3E47B3BE" w14:textId="77777777" w:rsidR="00D45CDA" w:rsidRPr="00A22E69" w:rsidRDefault="00D45CDA" w:rsidP="00D45CDA">
      <w:pPr>
        <w:numPr>
          <w:ilvl w:val="0"/>
          <w:numId w:val="19"/>
        </w:numPr>
        <w:spacing w:before="240" w:after="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अभी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वीडियो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कैमरे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संचालन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करने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माहिर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होना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चाहिए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तथा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विभिन्न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परियोजनाओं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तहत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उच्च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गुणवत्ता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वाली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एवं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प्रभावशाली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फुटेज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अपने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कमरे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समाहित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सके।</w:t>
      </w:r>
    </w:p>
    <w:p w14:paraId="5FC74B53" w14:textId="77777777" w:rsidR="00D45CDA" w:rsidRPr="00A22E69" w:rsidRDefault="00D45CDA" w:rsidP="00D45CDA">
      <w:pPr>
        <w:numPr>
          <w:ilvl w:val="0"/>
          <w:numId w:val="19"/>
        </w:numPr>
        <w:spacing w:after="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क्रिएटिव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टीम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साथ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सहयोग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परियोजना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ऑन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एवं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उनके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लक्ष्य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आवश्यकताओं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समझ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सके।</w:t>
      </w:r>
    </w:p>
    <w:p w14:paraId="7BA19E0B" w14:textId="77777777" w:rsidR="00D45CDA" w:rsidRPr="00A22E69" w:rsidRDefault="00D45CDA" w:rsidP="00D45CDA">
      <w:pPr>
        <w:numPr>
          <w:ilvl w:val="0"/>
          <w:numId w:val="19"/>
        </w:numPr>
        <w:spacing w:after="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प्रत्येक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शॉट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द्वारा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कैप्चर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जाएगा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अपने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कमरे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सेटिंग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उसके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प्रकाश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व्यवस्था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कंपोजिशन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अनुकूलित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</w:t>
      </w:r>
    </w:p>
    <w:p w14:paraId="0239059C" w14:textId="77777777" w:rsidR="00D45CDA" w:rsidRPr="00A22E69" w:rsidRDefault="00D45CDA" w:rsidP="00D45CDA">
      <w:pPr>
        <w:numPr>
          <w:ilvl w:val="0"/>
          <w:numId w:val="19"/>
        </w:numPr>
        <w:spacing w:after="24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वीडियो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संपादित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संवर्धित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ताकि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जिस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दृश्य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आशा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करते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दृश्य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प्रभाव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प्राप्त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सके।</w:t>
      </w:r>
    </w:p>
    <w:p w14:paraId="6098DDA7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Theme="majorHAnsi" w:eastAsia="Palanquin Dark" w:hAnsiTheme="majorHAnsi" w:cstheme="majorHAnsi"/>
          <w:b/>
        </w:rPr>
        <w:t xml:space="preserve">2. </w:t>
      </w:r>
      <w:r w:rsidRPr="00A22E69">
        <w:rPr>
          <w:rFonts w:ascii="Mangal" w:eastAsia="Palanquin Dark" w:hAnsi="Mangal" w:cs="Mangal"/>
          <w:b/>
        </w:rPr>
        <w:t>डेस्कटॉप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पब्लिशिंग</w:t>
      </w:r>
      <w:r w:rsidRPr="00A22E69">
        <w:rPr>
          <w:rFonts w:asciiTheme="majorHAnsi" w:eastAsia="Palanquin Dark" w:hAnsiTheme="majorHAnsi" w:cstheme="majorHAnsi"/>
          <w:b/>
        </w:rPr>
        <w:t xml:space="preserve"> (DTP):</w:t>
      </w:r>
    </w:p>
    <w:p w14:paraId="637C4169" w14:textId="77777777" w:rsidR="00D45CDA" w:rsidRPr="00A22E69" w:rsidRDefault="00D45CDA" w:rsidP="00D45CDA">
      <w:pPr>
        <w:numPr>
          <w:ilvl w:val="0"/>
          <w:numId w:val="21"/>
        </w:numPr>
        <w:spacing w:before="240" w:after="0" w:line="276" w:lineRule="auto"/>
        <w:rPr>
          <w:rFonts w:asciiTheme="majorHAnsi" w:hAnsiTheme="majorHAnsi" w:cstheme="majorHAnsi"/>
        </w:rPr>
      </w:pPr>
      <w:r w:rsidRPr="00A22E69">
        <w:rPr>
          <w:rFonts w:asciiTheme="majorHAnsi" w:eastAsia="Palanquin Dark" w:hAnsiTheme="majorHAnsi" w:cstheme="majorHAnsi"/>
        </w:rPr>
        <w:t xml:space="preserve">Adobe Photoshop </w:t>
      </w:r>
      <w:r w:rsidRPr="00A22E69">
        <w:rPr>
          <w:rFonts w:ascii="Mangal" w:eastAsia="Palanquin Dark" w:hAnsi="Mangal" w:cs="Mangal"/>
        </w:rPr>
        <w:t>जैसे</w:t>
      </w:r>
      <w:r w:rsidRPr="00A22E69">
        <w:rPr>
          <w:rFonts w:asciiTheme="majorHAnsi" w:eastAsia="Palanquin Dark" w:hAnsiTheme="majorHAnsi" w:cstheme="majorHAnsi"/>
        </w:rPr>
        <w:t xml:space="preserve"> DTP </w:t>
      </w:r>
      <w:r w:rsidRPr="00A22E69">
        <w:rPr>
          <w:rFonts w:ascii="Mangal" w:eastAsia="Palanquin Dark" w:hAnsi="Mangal" w:cs="Mangal"/>
        </w:rPr>
        <w:t>सॉफ़्टवेयर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उपयोग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करने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माहिर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उपयोग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ब्रशर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प्रस्तुतियों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डिजिटल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सामग्री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संबंधित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डिजाइन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एवं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लेआउट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बेहतरीन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तरीके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तैयार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सके।</w:t>
      </w:r>
      <w:r w:rsidRPr="00A22E69">
        <w:rPr>
          <w:rFonts w:asciiTheme="majorHAnsi" w:eastAsia="Palanquin Dark" w:hAnsiTheme="majorHAnsi" w:cstheme="majorHAnsi"/>
        </w:rPr>
        <w:t xml:space="preserve"> </w:t>
      </w:r>
    </w:p>
    <w:p w14:paraId="30E63FA6" w14:textId="77777777" w:rsidR="00D45CDA" w:rsidRPr="00A22E69" w:rsidRDefault="00D45CDA" w:rsidP="00D45CDA">
      <w:pPr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ग्राफिक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डिजाइनरों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कंटेंट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निर्माताओं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साथ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सहयोग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ताकि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वीडियो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संबंधित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सामग्री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प्रिंट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डिजिटल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लेआउट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अच्छी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तरह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जोड़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सके।</w:t>
      </w:r>
    </w:p>
    <w:p w14:paraId="0C24895E" w14:textId="77777777" w:rsidR="00D45CDA" w:rsidRPr="00A22E69" w:rsidRDefault="00D45CDA" w:rsidP="00D45CDA">
      <w:pPr>
        <w:numPr>
          <w:ilvl w:val="0"/>
          <w:numId w:val="21"/>
        </w:numPr>
        <w:spacing w:after="24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प्रत्येक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वीडियो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द्वारा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बनाई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गई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ब्रांड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संगतता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डिज़ाइन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मानकों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बनाए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रखें।</w:t>
      </w:r>
    </w:p>
    <w:p w14:paraId="70B68841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t>उपकरण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प्रबंधन</w:t>
      </w:r>
      <w:r w:rsidRPr="00A22E69">
        <w:rPr>
          <w:rFonts w:asciiTheme="majorHAnsi" w:eastAsia="Palanquin Dark" w:hAnsiTheme="majorHAnsi" w:cstheme="majorHAnsi"/>
          <w:b/>
        </w:rPr>
        <w:t>:</w:t>
      </w:r>
    </w:p>
    <w:p w14:paraId="25960CCB" w14:textId="77777777" w:rsidR="00D45CDA" w:rsidRPr="00A22E69" w:rsidRDefault="00D45CDA" w:rsidP="00D45CDA">
      <w:pPr>
        <w:spacing w:before="240" w:after="240"/>
        <w:ind w:left="720"/>
        <w:rPr>
          <w:rFonts w:asciiTheme="majorHAnsi" w:hAnsiTheme="majorHAnsi" w:cstheme="majorHAnsi"/>
        </w:rPr>
      </w:pPr>
      <w:r w:rsidRPr="00A22E69">
        <w:rPr>
          <w:rFonts w:asciiTheme="majorHAnsi" w:eastAsia="Arial Unicode MS" w:hAnsiTheme="majorHAnsi" w:cstheme="majorHAnsi"/>
        </w:rPr>
        <w:t xml:space="preserve">● </w:t>
      </w:r>
      <w:r w:rsidRPr="00A22E69">
        <w:rPr>
          <w:rFonts w:ascii="Mangal" w:eastAsia="Arial Unicode MS" w:hAnsi="Mangal" w:cs="Mangal"/>
        </w:rPr>
        <w:t>आवेदक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है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जिम्मेदारी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है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वह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वीडियोग्राफी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संबंधित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सभी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उपकरणों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अच्छे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प्रबंधन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और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रखरखाव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करें</w:t>
      </w:r>
      <w:r w:rsidRPr="00A22E69">
        <w:rPr>
          <w:rFonts w:asciiTheme="majorHAnsi" w:eastAsia="Arial Unicode MS" w:hAnsiTheme="majorHAnsi" w:cstheme="majorHAnsi"/>
        </w:rPr>
        <w:t xml:space="preserve">, </w:t>
      </w:r>
      <w:r w:rsidRPr="00A22E69">
        <w:rPr>
          <w:rFonts w:ascii="Mangal" w:eastAsia="Arial Unicode MS" w:hAnsi="Mangal" w:cs="Mangal"/>
        </w:rPr>
        <w:t>उसे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यह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सुनिश्चित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करना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होगा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वह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सभी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सही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स्थिति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है।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यदि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किसी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भी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प्रकार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तकनीकी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समस्या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कमरे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होती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है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तो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उसे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समस्या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समाधान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करना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lastRenderedPageBreak/>
        <w:t>होगा।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वीडियोग्राफी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और</w:t>
      </w:r>
      <w:r w:rsidRPr="00A22E69">
        <w:rPr>
          <w:rFonts w:asciiTheme="majorHAnsi" w:eastAsia="Arial Unicode MS" w:hAnsiTheme="majorHAnsi" w:cstheme="majorHAnsi"/>
        </w:rPr>
        <w:t xml:space="preserve"> DTP </w:t>
      </w:r>
      <w:r w:rsidRPr="00A22E69">
        <w:rPr>
          <w:rFonts w:ascii="Mangal" w:eastAsia="Arial Unicode MS" w:hAnsi="Mangal" w:cs="Mangal"/>
        </w:rPr>
        <w:t>उपकरणों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प्रगति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बारे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जानकारी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रखें।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किसी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भी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समस्या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या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विसंगतियों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तुरंत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समाधान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करें।</w:t>
      </w:r>
    </w:p>
    <w:p w14:paraId="08757FDF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t>आवश्यक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योग्यता</w:t>
      </w:r>
      <w:r w:rsidRPr="00A22E69">
        <w:rPr>
          <w:rFonts w:asciiTheme="majorHAnsi" w:eastAsia="Palanquin Dark" w:hAnsiTheme="majorHAnsi" w:cstheme="majorHAnsi"/>
          <w:b/>
        </w:rPr>
        <w:t>:</w:t>
      </w:r>
    </w:p>
    <w:p w14:paraId="1EB7435D" w14:textId="77777777" w:rsidR="00D45CDA" w:rsidRPr="004536EF" w:rsidRDefault="00D45CDA" w:rsidP="00D45CDA">
      <w:pPr>
        <w:numPr>
          <w:ilvl w:val="0"/>
          <w:numId w:val="20"/>
        </w:numPr>
        <w:spacing w:before="240"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A22E69">
        <w:rPr>
          <w:rFonts w:ascii="Mangal" w:eastAsia="Palanquin Dark" w:hAnsi="Mangal" w:cs="Mangal"/>
        </w:rPr>
        <w:t>आवेदक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पास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मास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कम्युनिकेशन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स्नातक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डिग्री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संबंधित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क्षेत्र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डिग्री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होनी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चाहिए।</w:t>
      </w:r>
      <w:r w:rsidRPr="00A22E69">
        <w:rPr>
          <w:rFonts w:asciiTheme="majorHAnsi" w:eastAsia="Palanquin Dark" w:hAnsiTheme="majorHAnsi" w:cstheme="majorHAnsi"/>
        </w:rPr>
        <w:br/>
      </w:r>
      <w:r w:rsidRPr="004536EF">
        <w:rPr>
          <w:rFonts w:asciiTheme="majorHAnsi" w:eastAsia="Palanquin Dark" w:hAnsiTheme="majorHAnsi" w:cstheme="majorHAnsi"/>
          <w:b/>
          <w:bCs/>
        </w:rPr>
        <w:t xml:space="preserve"> </w:t>
      </w:r>
      <w:r w:rsidRPr="004536EF">
        <w:rPr>
          <w:rFonts w:ascii="Mangal" w:eastAsia="Palanquin Dark" w:hAnsi="Mangal" w:cs="Mangal"/>
          <w:b/>
          <w:bCs/>
        </w:rPr>
        <w:t>या</w:t>
      </w:r>
    </w:p>
    <w:p w14:paraId="77A006D9" w14:textId="77777777" w:rsidR="00D45CDA" w:rsidRPr="00A22E69" w:rsidRDefault="00D45CDA" w:rsidP="00D45CDA">
      <w:pPr>
        <w:numPr>
          <w:ilvl w:val="0"/>
          <w:numId w:val="20"/>
        </w:numPr>
        <w:spacing w:after="24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मास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कम्युनिकेशन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वीडियोग्राफी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फिल्म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प्रोडक्शन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ग्राफिक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डिजाइन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संबंधित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क्षेत्र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डिप्लोमा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होना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चाहिए।</w:t>
      </w:r>
    </w:p>
    <w:p w14:paraId="51339849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t>आवेदक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का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आवश्यक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कौशल</w:t>
      </w:r>
    </w:p>
    <w:p w14:paraId="43660043" w14:textId="77777777" w:rsidR="00D45CDA" w:rsidRPr="00A22E69" w:rsidRDefault="00D45CDA" w:rsidP="00D45CDA">
      <w:pPr>
        <w:spacing w:before="240" w:after="240"/>
        <w:ind w:left="720"/>
        <w:rPr>
          <w:rFonts w:asciiTheme="majorHAnsi" w:hAnsiTheme="majorHAnsi" w:cstheme="majorHAnsi"/>
        </w:rPr>
      </w:pPr>
      <w:r w:rsidRPr="00A22E69">
        <w:rPr>
          <w:rFonts w:asciiTheme="majorHAnsi" w:eastAsia="Arial Unicode MS" w:hAnsiTheme="majorHAnsi" w:cstheme="majorHAnsi"/>
        </w:rPr>
        <w:t xml:space="preserve"> ● </w:t>
      </w:r>
      <w:r w:rsidRPr="00A22E69">
        <w:rPr>
          <w:rFonts w:ascii="Mangal" w:eastAsia="Arial Unicode MS" w:hAnsi="Mangal" w:cs="Mangal"/>
        </w:rPr>
        <w:t>आवेदक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को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एक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वीडियो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ग्राफर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रूप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अपना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मजबूत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पोर्टफोलियो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दिखाना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होगा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तथा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उसके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पास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एक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सिद्ध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अनुभव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होना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चाहिए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जिसके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अंतर्गत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वह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वीडियो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उत्पादन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में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कौशलता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प्रमाण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दे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सके।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लेआउट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और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डिज़ाइन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संबंधित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उद्देश्यों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लिए</w:t>
      </w:r>
      <w:r w:rsidRPr="00A22E69">
        <w:rPr>
          <w:rFonts w:asciiTheme="majorHAnsi" w:eastAsia="Arial Unicode MS" w:hAnsiTheme="majorHAnsi" w:cstheme="majorHAnsi"/>
        </w:rPr>
        <w:t xml:space="preserve"> DTP </w:t>
      </w:r>
      <w:r w:rsidRPr="00A22E69">
        <w:rPr>
          <w:rFonts w:ascii="Mangal" w:eastAsia="Arial Unicode MS" w:hAnsi="Mangal" w:cs="Mangal"/>
        </w:rPr>
        <w:t>सॉफ़्टवेयर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मैं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महारत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हासिल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हनीचाहिए।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डिज़ाइन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सिद्धांतों</w:t>
      </w:r>
      <w:r w:rsidRPr="00A22E69">
        <w:rPr>
          <w:rFonts w:asciiTheme="majorHAnsi" w:eastAsia="Arial Unicode MS" w:hAnsiTheme="majorHAnsi" w:cstheme="majorHAnsi"/>
        </w:rPr>
        <w:t xml:space="preserve">, </w:t>
      </w:r>
      <w:r w:rsidRPr="00A22E69">
        <w:rPr>
          <w:rFonts w:ascii="Mangal" w:eastAsia="Arial Unicode MS" w:hAnsi="Mangal" w:cs="Mangal"/>
        </w:rPr>
        <w:t>लेआउट</w:t>
      </w:r>
      <w:r w:rsidRPr="00A22E69">
        <w:rPr>
          <w:rFonts w:asciiTheme="majorHAnsi" w:eastAsia="Arial Unicode MS" w:hAnsiTheme="majorHAnsi" w:cstheme="majorHAnsi"/>
        </w:rPr>
        <w:t xml:space="preserve">, </w:t>
      </w:r>
      <w:r w:rsidRPr="00A22E69">
        <w:rPr>
          <w:rFonts w:ascii="Mangal" w:eastAsia="Arial Unicode MS" w:hAnsi="Mangal" w:cs="Mangal"/>
        </w:rPr>
        <w:t>और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टाइपोग्राफी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गहरी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समझ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होनी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चाहिए।</w:t>
      </w:r>
      <w:r w:rsidRPr="00A22E69">
        <w:rPr>
          <w:rFonts w:asciiTheme="majorHAnsi" w:eastAsia="Arial Unicode MS" w:hAnsiTheme="majorHAnsi" w:cstheme="majorHAnsi"/>
        </w:rPr>
        <w:br/>
        <w:t xml:space="preserve"> ● </w:t>
      </w:r>
      <w:r w:rsidRPr="00A22E69">
        <w:rPr>
          <w:rFonts w:ascii="Mangal" w:eastAsia="Arial Unicode MS" w:hAnsi="Mangal" w:cs="Mangal"/>
        </w:rPr>
        <w:t>यदि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किसी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भी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प्रकार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कार्य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वरिष्ठ</w:t>
      </w:r>
      <w:r w:rsidRPr="00A22E69">
        <w:rPr>
          <w:rFonts w:asciiTheme="majorHAnsi" w:eastAsia="Arial Unicode MS" w:hAnsiTheme="majorHAnsi" w:cstheme="majorHAnsi"/>
        </w:rPr>
        <w:t>/</w:t>
      </w:r>
      <w:r w:rsidRPr="00A22E69">
        <w:rPr>
          <w:rFonts w:ascii="Mangal" w:eastAsia="Arial Unicode MS" w:hAnsi="Mangal" w:cs="Mangal"/>
        </w:rPr>
        <w:t>सम्बंधित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अधिकारी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द्वारा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सौंपे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गए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कार्यों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के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साथ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समन्वय</w:t>
      </w:r>
      <w:r w:rsidRPr="00A22E69">
        <w:rPr>
          <w:rFonts w:asciiTheme="majorHAnsi" w:eastAsia="Arial Unicode MS" w:hAnsiTheme="majorHAnsi" w:cstheme="majorHAnsi"/>
        </w:rPr>
        <w:t xml:space="preserve"> </w:t>
      </w:r>
      <w:r w:rsidRPr="00A22E69">
        <w:rPr>
          <w:rFonts w:ascii="Mangal" w:eastAsia="Arial Unicode MS" w:hAnsi="Mangal" w:cs="Mangal"/>
        </w:rPr>
        <w:t>करें।</w:t>
      </w:r>
    </w:p>
    <w:p w14:paraId="3B24D8B7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t>आवेदक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का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अनुभव</w:t>
      </w:r>
      <w:r w:rsidRPr="00A22E69">
        <w:rPr>
          <w:rFonts w:asciiTheme="majorHAnsi" w:eastAsia="Palanquin Dark" w:hAnsiTheme="majorHAnsi" w:cstheme="majorHAnsi"/>
          <w:b/>
        </w:rPr>
        <w:t>:</w:t>
      </w:r>
    </w:p>
    <w:p w14:paraId="0F9ABE2C" w14:textId="77777777" w:rsidR="00D45CDA" w:rsidRPr="00A22E69" w:rsidRDefault="00D45CDA" w:rsidP="00D45CDA">
      <w:pPr>
        <w:numPr>
          <w:ilvl w:val="0"/>
          <w:numId w:val="22"/>
        </w:numPr>
        <w:spacing w:before="240" w:after="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आवश्यक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योग्यता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क्रमांक</w:t>
      </w:r>
      <w:r w:rsidRPr="00A22E69">
        <w:rPr>
          <w:rFonts w:asciiTheme="majorHAnsi" w:eastAsia="Palanquin Dark" w:hAnsiTheme="majorHAnsi" w:cstheme="majorHAnsi"/>
        </w:rPr>
        <w:t xml:space="preserve"> 1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साथ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वीडियोग्राफी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1 </w:t>
      </w:r>
      <w:r w:rsidRPr="00A22E69">
        <w:rPr>
          <w:rFonts w:ascii="Mangal" w:eastAsia="Palanquin Dark" w:hAnsi="Mangal" w:cs="Mangal"/>
        </w:rPr>
        <w:t>वर्ष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पूर्व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अनुभव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अनिवार्य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डेस्कटॉप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पब्लिशिंग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अनुभव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एक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अतिरिक्त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योग्यता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होगा।</w:t>
      </w:r>
    </w:p>
    <w:p w14:paraId="3E7E61B8" w14:textId="77777777" w:rsidR="00D45CDA" w:rsidRPr="00A22E69" w:rsidRDefault="00D45CDA" w:rsidP="00D45CDA">
      <w:pPr>
        <w:numPr>
          <w:ilvl w:val="0"/>
          <w:numId w:val="22"/>
        </w:numPr>
        <w:spacing w:after="240" w:line="276" w:lineRule="auto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</w:rPr>
        <w:t>आवश्यक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योग्यता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क्रमांक</w:t>
      </w:r>
      <w:r w:rsidRPr="00A22E69">
        <w:rPr>
          <w:rFonts w:asciiTheme="majorHAnsi" w:eastAsia="Palanquin Dark" w:hAnsiTheme="majorHAnsi" w:cstheme="majorHAnsi"/>
        </w:rPr>
        <w:t xml:space="preserve"> 2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साथ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वीडियोग्राफी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2 </w:t>
      </w:r>
      <w:r w:rsidRPr="00A22E69">
        <w:rPr>
          <w:rFonts w:ascii="Mangal" w:eastAsia="Palanquin Dark" w:hAnsi="Mangal" w:cs="Mangal"/>
        </w:rPr>
        <w:t>वर्ष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पूर्व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अनुभव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अनिवार्य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डेस्कटॉप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पब्लिशिंग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अनुभव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एक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अतिरिक्त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योग्यता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होगा।</w:t>
      </w:r>
    </w:p>
    <w:p w14:paraId="1177B17A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  <w:b/>
        </w:rPr>
        <w:t>आयु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सीमा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आयु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सीमा</w:t>
      </w:r>
      <w:r w:rsidRPr="00A22E69">
        <w:rPr>
          <w:rFonts w:asciiTheme="majorHAnsi" w:eastAsia="Palanquin Dark" w:hAnsiTheme="majorHAnsi" w:cstheme="majorHAnsi"/>
        </w:rPr>
        <w:t xml:space="preserve"> 35 </w:t>
      </w:r>
      <w:r w:rsidRPr="00A22E69">
        <w:rPr>
          <w:rFonts w:ascii="Mangal" w:eastAsia="Palanquin Dark" w:hAnsi="Mangal" w:cs="Mangal"/>
        </w:rPr>
        <w:t>वर्षीय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कम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होनी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चाहिए।</w:t>
      </w:r>
      <w:r w:rsidRPr="00A22E69">
        <w:rPr>
          <w:rFonts w:asciiTheme="majorHAnsi" w:eastAsia="Palanquin Dark" w:hAnsiTheme="majorHAnsi" w:cstheme="majorHAnsi"/>
        </w:rPr>
        <w:br/>
      </w:r>
      <w:r w:rsidRPr="00A22E69">
        <w:rPr>
          <w:rFonts w:ascii="Mangal" w:eastAsia="Palanquin Dark" w:hAnsi="Mangal" w:cs="Mangal"/>
          <w:b/>
        </w:rPr>
        <w:t>वेतन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आवेदक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कोप्रति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माह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रु</w:t>
      </w:r>
      <w:r w:rsidRPr="00A22E69">
        <w:rPr>
          <w:rFonts w:asciiTheme="majorHAnsi" w:eastAsia="Palanquin Dark" w:hAnsiTheme="majorHAnsi" w:cstheme="majorHAnsi"/>
        </w:rPr>
        <w:t>. 25,000/- (</w:t>
      </w:r>
      <w:r w:rsidRPr="00A22E69">
        <w:rPr>
          <w:rFonts w:ascii="Mangal" w:eastAsia="Palanquin Dark" w:hAnsi="Mangal" w:cs="Mangal"/>
        </w:rPr>
        <w:t>संपूर्ण</w:t>
      </w:r>
      <w:r w:rsidRPr="00A22E69">
        <w:rPr>
          <w:rFonts w:asciiTheme="majorHAnsi" w:eastAsia="Palanquin Dark" w:hAnsiTheme="majorHAnsi" w:cstheme="majorHAnsi"/>
        </w:rPr>
        <w:t xml:space="preserve">) </w:t>
      </w:r>
      <w:r w:rsidRPr="00A22E69">
        <w:rPr>
          <w:rFonts w:ascii="Mangal" w:eastAsia="Palanquin Dark" w:hAnsi="Mangal" w:cs="Mangal"/>
        </w:rPr>
        <w:t>वेतन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जाएगा।</w:t>
      </w:r>
      <w:r w:rsidRPr="00A22E69">
        <w:rPr>
          <w:rFonts w:asciiTheme="majorHAnsi" w:eastAsia="Palanquin Dark" w:hAnsiTheme="majorHAnsi" w:cstheme="majorHAnsi"/>
        </w:rPr>
        <w:br/>
      </w:r>
      <w:r w:rsidRPr="00A22E69">
        <w:rPr>
          <w:rFonts w:ascii="Mangal" w:eastAsia="Palanquin Dark" w:hAnsi="Mangal" w:cs="Mangal"/>
          <w:b/>
        </w:rPr>
        <w:t>रिपोर्टिंग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अधिकारी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प्रमुख</w:t>
      </w:r>
      <w:r w:rsidRPr="00A22E69">
        <w:rPr>
          <w:rFonts w:asciiTheme="majorHAnsi" w:eastAsia="Palanquin Dark" w:hAnsiTheme="majorHAnsi" w:cstheme="majorHAnsi"/>
        </w:rPr>
        <w:t xml:space="preserve">, IDSP, NCDC, </w:t>
      </w:r>
      <w:r w:rsidRPr="00A22E69">
        <w:rPr>
          <w:rFonts w:ascii="Mangal" w:eastAsia="Palanquin Dark" w:hAnsi="Mangal" w:cs="Mangal"/>
        </w:rPr>
        <w:t>दिल्ली।</w:t>
      </w:r>
      <w:r w:rsidRPr="00A22E69">
        <w:rPr>
          <w:rFonts w:asciiTheme="majorHAnsi" w:eastAsia="Palanquin Dark" w:hAnsiTheme="majorHAnsi" w:cstheme="majorHAnsi"/>
        </w:rPr>
        <w:br/>
      </w:r>
      <w:r w:rsidRPr="00A22E69">
        <w:rPr>
          <w:rFonts w:ascii="Mangal" w:eastAsia="Palanquin Dark" w:hAnsi="Mangal" w:cs="Mangal"/>
          <w:b/>
        </w:rPr>
        <w:t>कार्यस्थल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eastAsia="Palanquin Dark" w:hAnsiTheme="majorHAnsi" w:cstheme="majorHAnsi"/>
        </w:rPr>
        <w:t xml:space="preserve"> CSU, IDSP, </w:t>
      </w:r>
      <w:r w:rsidRPr="00A22E69">
        <w:rPr>
          <w:rFonts w:ascii="Mangal" w:eastAsia="Palanquin Dark" w:hAnsi="Mangal" w:cs="Mangal"/>
        </w:rPr>
        <w:t>दिल्ली।</w:t>
      </w:r>
    </w:p>
    <w:p w14:paraId="37E062CC" w14:textId="77777777" w:rsidR="00D45CDA" w:rsidRDefault="00D45CDA" w:rsidP="00D45CDA">
      <w:pPr>
        <w:spacing w:before="240" w:after="240"/>
        <w:rPr>
          <w:rFonts w:ascii="Mangal" w:eastAsia="Palanquin Dark" w:hAnsi="Mangal" w:cs="Mangal"/>
          <w:b/>
        </w:rPr>
      </w:pPr>
    </w:p>
    <w:p w14:paraId="363AFEE8" w14:textId="77777777" w:rsidR="00D45CDA" w:rsidRDefault="00D45CDA" w:rsidP="00D45CDA">
      <w:pPr>
        <w:spacing w:before="240" w:after="240"/>
        <w:rPr>
          <w:rFonts w:ascii="Mangal" w:eastAsia="Palanquin Dark" w:hAnsi="Mangal" w:cs="Mangal"/>
          <w:b/>
        </w:rPr>
      </w:pPr>
    </w:p>
    <w:p w14:paraId="1051D91C" w14:textId="77777777" w:rsidR="00D45CDA" w:rsidRPr="00476DD2" w:rsidRDefault="00D45CDA" w:rsidP="00D45CDA">
      <w:pPr>
        <w:spacing w:before="240" w:after="240"/>
        <w:rPr>
          <w:rFonts w:asciiTheme="majorHAnsi" w:hAnsiTheme="majorHAnsi" w:cstheme="majorHAnsi"/>
          <w:b/>
        </w:rPr>
      </w:pPr>
      <w:r w:rsidRPr="00A22E69">
        <w:rPr>
          <w:rFonts w:ascii="Mangal" w:eastAsia="Palanquin Dark" w:hAnsi="Mangal" w:cs="Mangal"/>
          <w:b/>
        </w:rPr>
        <w:lastRenderedPageBreak/>
        <w:t>महत्वपूर्ण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hAnsiTheme="majorHAnsi" w:cstheme="majorHAnsi"/>
          <w:b/>
        </w:rPr>
        <w:br/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पत्र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आयु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डिग्रियों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उत्तीर्ण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वर्ष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वर्तमान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और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पूर्व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रोजगार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तिथियां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उल्लेख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करना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अनिवार्य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, </w:t>
      </w:r>
      <w:r w:rsidRPr="00A22E69">
        <w:rPr>
          <w:rFonts w:ascii="Mangal" w:eastAsia="Palanquin Dark" w:hAnsi="Mangal" w:cs="Mangal"/>
        </w:rPr>
        <w:t>जिसके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बिना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स्वीकार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नहीं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जाएंगे।</w:t>
      </w:r>
    </w:p>
    <w:p w14:paraId="2F02BDF2" w14:textId="77777777" w:rsidR="00D45CDA" w:rsidRPr="00A22E69" w:rsidRDefault="00D45CDA" w:rsidP="00D45CDA">
      <w:pPr>
        <w:spacing w:before="240" w:after="240"/>
        <w:rPr>
          <w:rFonts w:asciiTheme="majorHAnsi" w:hAnsiTheme="majorHAnsi" w:cstheme="majorHAnsi"/>
        </w:rPr>
      </w:pPr>
      <w:r w:rsidRPr="00A22E69">
        <w:rPr>
          <w:rFonts w:ascii="Mangal" w:eastAsia="Palanquin Dark" w:hAnsi="Mangal" w:cs="Mangal"/>
          <w:b/>
        </w:rPr>
        <w:t>आवेदन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कैसे</w:t>
      </w:r>
      <w:r w:rsidRPr="00A22E69">
        <w:rPr>
          <w:rFonts w:asciiTheme="majorHAnsi" w:eastAsia="Palanquin Dark" w:hAnsiTheme="majorHAnsi" w:cstheme="majorHAnsi"/>
          <w:b/>
        </w:rPr>
        <w:t xml:space="preserve"> </w:t>
      </w:r>
      <w:r w:rsidRPr="00A22E69">
        <w:rPr>
          <w:rFonts w:ascii="Mangal" w:eastAsia="Palanquin Dark" w:hAnsi="Mangal" w:cs="Mangal"/>
          <w:b/>
        </w:rPr>
        <w:t>करें</w:t>
      </w:r>
      <w:r w:rsidRPr="00A22E69">
        <w:rPr>
          <w:rFonts w:asciiTheme="majorHAnsi" w:eastAsia="Palanquin Dark" w:hAnsiTheme="majorHAnsi" w:cstheme="majorHAnsi"/>
          <w:b/>
        </w:rPr>
        <w:t>:</w:t>
      </w:r>
      <w:r w:rsidRPr="00A22E69">
        <w:rPr>
          <w:rFonts w:asciiTheme="majorHAnsi" w:eastAsia="Palanquin Dark" w:hAnsiTheme="majorHAnsi" w:cstheme="majorHAnsi"/>
          <w:b/>
        </w:rPr>
        <w:br/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सभी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आवेदकों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अनुरोध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जाता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</w:t>
      </w:r>
      <w:r w:rsidRPr="00A22E69">
        <w:rPr>
          <w:rFonts w:asciiTheme="majorHAnsi" w:eastAsia="Palanquin Dark" w:hAnsiTheme="majorHAnsi" w:cstheme="majorHAnsi"/>
        </w:rPr>
        <w:t xml:space="preserve"> NHSRC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वेबसाइट</w:t>
      </w:r>
      <w:r w:rsidRPr="00A22E69">
        <w:rPr>
          <w:rFonts w:asciiTheme="majorHAnsi" w:eastAsia="Palanquin Dark" w:hAnsiTheme="majorHAnsi" w:cstheme="majorHAnsi"/>
        </w:rPr>
        <w:t xml:space="preserve"> (</w:t>
      </w:r>
      <w:hyperlink r:id="rId8">
        <w:r w:rsidRPr="00A22E69">
          <w:rPr>
            <w:rFonts w:asciiTheme="majorHAnsi" w:hAnsiTheme="majorHAnsi" w:cstheme="majorHAnsi"/>
            <w:color w:val="1155CC"/>
            <w:u w:val="single"/>
          </w:rPr>
          <w:t>http://nhsrcindia.org</w:t>
        </w:r>
      </w:hyperlink>
      <w:r w:rsidRPr="00A22E69">
        <w:rPr>
          <w:rFonts w:asciiTheme="majorHAnsi" w:eastAsia="Palanquin Dark" w:hAnsiTheme="majorHAnsi" w:cstheme="majorHAnsi"/>
        </w:rPr>
        <w:t xml:space="preserve">) </w:t>
      </w:r>
      <w:r w:rsidRPr="00A22E69">
        <w:rPr>
          <w:rFonts w:ascii="Mangal" w:eastAsia="Palanquin Dark" w:hAnsi="Mangal" w:cs="Mangal"/>
        </w:rPr>
        <w:t>पर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जो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वहां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ऑनलाइन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पत्र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दिया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गया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उसे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सही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ढंग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भरकर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जमा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करे।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केवल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निर्धारित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ऑनलाइन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प्रारूप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में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स्वीकार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किए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जाएंगे।आवेदन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प्राप्त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करने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की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अंतिम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तिथि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Arial" w:eastAsia="Palanquin Dark" w:hAnsi="Arial" w:cs="Arial"/>
          <w:b/>
          <w:bCs/>
        </w:rPr>
        <w:t>14</w:t>
      </w:r>
      <w:r w:rsidRPr="00A22E69">
        <w:rPr>
          <w:rFonts w:ascii="Arial" w:hAnsi="Arial" w:cs="Arial"/>
          <w:b/>
        </w:rPr>
        <w:t>-January-2025</w:t>
      </w:r>
      <w:r w:rsidRPr="00A22E69">
        <w:rPr>
          <w:rFonts w:asciiTheme="majorHAnsi" w:eastAsia="Palanquin Dark" w:hAnsiTheme="majorHAnsi" w:cstheme="majorHAnsi"/>
        </w:rPr>
        <w:t xml:space="preserve"> </w:t>
      </w:r>
      <w:r w:rsidRPr="00A22E69">
        <w:rPr>
          <w:rFonts w:ascii="Mangal" w:eastAsia="Palanquin Dark" w:hAnsi="Mangal" w:cs="Mangal"/>
        </w:rPr>
        <w:t>है।</w:t>
      </w:r>
    </w:p>
    <w:p w14:paraId="173DBE4A" w14:textId="77777777" w:rsidR="00D45CDA" w:rsidRPr="00A22E69" w:rsidRDefault="00D45CDA" w:rsidP="00D45CDA">
      <w:pPr>
        <w:rPr>
          <w:rFonts w:asciiTheme="majorHAnsi" w:hAnsiTheme="majorHAnsi" w:cstheme="majorHAnsi"/>
        </w:rPr>
      </w:pPr>
    </w:p>
    <w:p w14:paraId="36B9DA66" w14:textId="77777777" w:rsidR="00D45CDA" w:rsidRPr="00A22E69" w:rsidRDefault="00D45CDA" w:rsidP="00D45CDA">
      <w:pPr>
        <w:rPr>
          <w:rFonts w:asciiTheme="majorHAnsi" w:hAnsiTheme="majorHAnsi" w:cstheme="majorHAnsi"/>
        </w:rPr>
      </w:pPr>
    </w:p>
    <w:p w14:paraId="7B09D2D6" w14:textId="77777777" w:rsidR="00D45CDA" w:rsidRPr="00F401C3" w:rsidRDefault="00D45CDA" w:rsidP="00A8058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BA19529" w14:textId="77777777" w:rsidR="001668BA" w:rsidRDefault="001668BA" w:rsidP="00B07486">
      <w:pPr>
        <w:rPr>
          <w:rFonts w:ascii="Arial" w:eastAsia="Times New Roman" w:hAnsi="Arial" w:cs="Arial"/>
          <w:lang w:eastAsia="en-IN" w:bidi="hi-IN"/>
        </w:rPr>
      </w:pPr>
    </w:p>
    <w:p w14:paraId="5250106B" w14:textId="77777777" w:rsidR="00832BBB" w:rsidRDefault="00832BBB" w:rsidP="00B07486">
      <w:pPr>
        <w:rPr>
          <w:rFonts w:ascii="Arial" w:eastAsia="Times New Roman" w:hAnsi="Arial" w:cs="Arial"/>
          <w:lang w:eastAsia="en-IN" w:bidi="hi-IN"/>
        </w:rPr>
      </w:pPr>
    </w:p>
    <w:p w14:paraId="6999F067" w14:textId="77777777" w:rsidR="00832BBB" w:rsidRPr="003770E8" w:rsidRDefault="00832BBB" w:rsidP="00B07486">
      <w:pPr>
        <w:rPr>
          <w:rFonts w:ascii="Arial" w:eastAsia="Times New Roman" w:hAnsi="Arial" w:cs="Arial"/>
          <w:lang w:eastAsia="en-IN" w:bidi="hi-IN"/>
        </w:rPr>
      </w:pPr>
    </w:p>
    <w:sectPr w:rsidR="00832BBB" w:rsidRPr="00377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1A2D" w14:textId="77777777" w:rsidR="00F164E7" w:rsidRDefault="00F164E7" w:rsidP="00CF74CE">
      <w:pPr>
        <w:spacing w:after="0" w:line="240" w:lineRule="auto"/>
      </w:pPr>
      <w:r>
        <w:separator/>
      </w:r>
    </w:p>
  </w:endnote>
  <w:endnote w:type="continuationSeparator" w:id="0">
    <w:p w14:paraId="49B8501A" w14:textId="77777777" w:rsidR="00F164E7" w:rsidRDefault="00F164E7" w:rsidP="00CF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nquin Dark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F071" w14:textId="77777777" w:rsidR="00F164E7" w:rsidRDefault="00F164E7" w:rsidP="00CF74CE">
      <w:pPr>
        <w:spacing w:after="0" w:line="240" w:lineRule="auto"/>
      </w:pPr>
      <w:r>
        <w:separator/>
      </w:r>
    </w:p>
  </w:footnote>
  <w:footnote w:type="continuationSeparator" w:id="0">
    <w:p w14:paraId="78F391DB" w14:textId="77777777" w:rsidR="00F164E7" w:rsidRDefault="00F164E7" w:rsidP="00CF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40B"/>
    <w:multiLevelType w:val="hybridMultilevel"/>
    <w:tmpl w:val="423A0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A19"/>
    <w:multiLevelType w:val="hybridMultilevel"/>
    <w:tmpl w:val="91725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46F32"/>
    <w:multiLevelType w:val="hybridMultilevel"/>
    <w:tmpl w:val="60980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7729"/>
    <w:multiLevelType w:val="hybridMultilevel"/>
    <w:tmpl w:val="99AC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A9"/>
    <w:multiLevelType w:val="hybridMultilevel"/>
    <w:tmpl w:val="3E327216"/>
    <w:lvl w:ilvl="0" w:tplc="C25017C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2574F"/>
    <w:multiLevelType w:val="hybridMultilevel"/>
    <w:tmpl w:val="434E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2AE6"/>
    <w:multiLevelType w:val="hybridMultilevel"/>
    <w:tmpl w:val="17265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053"/>
    <w:multiLevelType w:val="multilevel"/>
    <w:tmpl w:val="469C4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056344"/>
    <w:multiLevelType w:val="hybridMultilevel"/>
    <w:tmpl w:val="D8585120"/>
    <w:lvl w:ilvl="0" w:tplc="6330B4E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EBE68A5"/>
    <w:multiLevelType w:val="hybridMultilevel"/>
    <w:tmpl w:val="8B248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C3F62"/>
    <w:multiLevelType w:val="multilevel"/>
    <w:tmpl w:val="9364D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1E5B5B"/>
    <w:multiLevelType w:val="hybridMultilevel"/>
    <w:tmpl w:val="A8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2C0A"/>
    <w:multiLevelType w:val="hybridMultilevel"/>
    <w:tmpl w:val="324AB71A"/>
    <w:lvl w:ilvl="0" w:tplc="34BEEE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F7A7C02"/>
    <w:multiLevelType w:val="hybridMultilevel"/>
    <w:tmpl w:val="F8CC741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5494579"/>
    <w:multiLevelType w:val="multilevel"/>
    <w:tmpl w:val="EA36A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A34A2C"/>
    <w:multiLevelType w:val="hybridMultilevel"/>
    <w:tmpl w:val="1E10C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85E82"/>
    <w:multiLevelType w:val="multilevel"/>
    <w:tmpl w:val="B40CCC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4A7A59"/>
    <w:multiLevelType w:val="hybridMultilevel"/>
    <w:tmpl w:val="B8CE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8279D"/>
    <w:multiLevelType w:val="hybridMultilevel"/>
    <w:tmpl w:val="A38A6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E2409"/>
    <w:multiLevelType w:val="hybridMultilevel"/>
    <w:tmpl w:val="3CE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27D2"/>
    <w:multiLevelType w:val="hybridMultilevel"/>
    <w:tmpl w:val="DB34E7A8"/>
    <w:lvl w:ilvl="0" w:tplc="EA545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2AE7"/>
    <w:multiLevelType w:val="hybridMultilevel"/>
    <w:tmpl w:val="715C7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4902">
    <w:abstractNumId w:val="15"/>
  </w:num>
  <w:num w:numId="2" w16cid:durableId="1536189535">
    <w:abstractNumId w:val="19"/>
  </w:num>
  <w:num w:numId="3" w16cid:durableId="783690186">
    <w:abstractNumId w:val="1"/>
  </w:num>
  <w:num w:numId="4" w16cid:durableId="331110011">
    <w:abstractNumId w:val="9"/>
  </w:num>
  <w:num w:numId="5" w16cid:durableId="1831364402">
    <w:abstractNumId w:val="4"/>
  </w:num>
  <w:num w:numId="6" w16cid:durableId="2067221760">
    <w:abstractNumId w:val="11"/>
  </w:num>
  <w:num w:numId="7" w16cid:durableId="923151435">
    <w:abstractNumId w:val="17"/>
  </w:num>
  <w:num w:numId="8" w16cid:durableId="210772395">
    <w:abstractNumId w:val="5"/>
  </w:num>
  <w:num w:numId="9" w16cid:durableId="407118109">
    <w:abstractNumId w:val="3"/>
  </w:num>
  <w:num w:numId="10" w16cid:durableId="1363434220">
    <w:abstractNumId w:val="6"/>
  </w:num>
  <w:num w:numId="11" w16cid:durableId="1581865517">
    <w:abstractNumId w:val="20"/>
  </w:num>
  <w:num w:numId="12" w16cid:durableId="861086577">
    <w:abstractNumId w:val="21"/>
  </w:num>
  <w:num w:numId="13" w16cid:durableId="1594631925">
    <w:abstractNumId w:val="12"/>
  </w:num>
  <w:num w:numId="14" w16cid:durableId="1486362105">
    <w:abstractNumId w:val="13"/>
  </w:num>
  <w:num w:numId="15" w16cid:durableId="733041283">
    <w:abstractNumId w:val="8"/>
  </w:num>
  <w:num w:numId="16" w16cid:durableId="1707680010">
    <w:abstractNumId w:val="0"/>
  </w:num>
  <w:num w:numId="17" w16cid:durableId="497354339">
    <w:abstractNumId w:val="18"/>
  </w:num>
  <w:num w:numId="18" w16cid:durableId="2036684943">
    <w:abstractNumId w:val="2"/>
  </w:num>
  <w:num w:numId="19" w16cid:durableId="1170174564">
    <w:abstractNumId w:val="7"/>
  </w:num>
  <w:num w:numId="20" w16cid:durableId="1284574514">
    <w:abstractNumId w:val="16"/>
  </w:num>
  <w:num w:numId="21" w16cid:durableId="90973980">
    <w:abstractNumId w:val="10"/>
  </w:num>
  <w:num w:numId="22" w16cid:durableId="167268036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A9"/>
    <w:rsid w:val="00013425"/>
    <w:rsid w:val="0001616F"/>
    <w:rsid w:val="0002641C"/>
    <w:rsid w:val="00030C04"/>
    <w:rsid w:val="000326AE"/>
    <w:rsid w:val="00041BD2"/>
    <w:rsid w:val="00056E4B"/>
    <w:rsid w:val="0008167F"/>
    <w:rsid w:val="00086254"/>
    <w:rsid w:val="000919B4"/>
    <w:rsid w:val="00093246"/>
    <w:rsid w:val="000A63CF"/>
    <w:rsid w:val="000F7D36"/>
    <w:rsid w:val="00110AA9"/>
    <w:rsid w:val="001202C6"/>
    <w:rsid w:val="0012659B"/>
    <w:rsid w:val="001668BA"/>
    <w:rsid w:val="00183247"/>
    <w:rsid w:val="001C17B4"/>
    <w:rsid w:val="001D137F"/>
    <w:rsid w:val="001D46B6"/>
    <w:rsid w:val="001F1664"/>
    <w:rsid w:val="00220759"/>
    <w:rsid w:val="00244E56"/>
    <w:rsid w:val="00255817"/>
    <w:rsid w:val="002757CA"/>
    <w:rsid w:val="002B7E99"/>
    <w:rsid w:val="002F3654"/>
    <w:rsid w:val="00310833"/>
    <w:rsid w:val="003770E8"/>
    <w:rsid w:val="00382B64"/>
    <w:rsid w:val="00384D71"/>
    <w:rsid w:val="00392349"/>
    <w:rsid w:val="00395F78"/>
    <w:rsid w:val="003D0F23"/>
    <w:rsid w:val="003D6E9F"/>
    <w:rsid w:val="004065A6"/>
    <w:rsid w:val="004415F0"/>
    <w:rsid w:val="004471B8"/>
    <w:rsid w:val="004D77C7"/>
    <w:rsid w:val="00510BB6"/>
    <w:rsid w:val="00520F5B"/>
    <w:rsid w:val="00555F33"/>
    <w:rsid w:val="00561826"/>
    <w:rsid w:val="005A5A12"/>
    <w:rsid w:val="006145C1"/>
    <w:rsid w:val="00617720"/>
    <w:rsid w:val="00630145"/>
    <w:rsid w:val="00656E1F"/>
    <w:rsid w:val="006747C0"/>
    <w:rsid w:val="006C4A95"/>
    <w:rsid w:val="007442F4"/>
    <w:rsid w:val="00754D72"/>
    <w:rsid w:val="00760D48"/>
    <w:rsid w:val="00803279"/>
    <w:rsid w:val="00832BBB"/>
    <w:rsid w:val="008E6B70"/>
    <w:rsid w:val="008E7593"/>
    <w:rsid w:val="00903C23"/>
    <w:rsid w:val="009C731C"/>
    <w:rsid w:val="009D2C06"/>
    <w:rsid w:val="009D5C25"/>
    <w:rsid w:val="009D6E69"/>
    <w:rsid w:val="009F6F85"/>
    <w:rsid w:val="00A271F4"/>
    <w:rsid w:val="00A36506"/>
    <w:rsid w:val="00A45CAB"/>
    <w:rsid w:val="00A62944"/>
    <w:rsid w:val="00A80209"/>
    <w:rsid w:val="00A80589"/>
    <w:rsid w:val="00A81706"/>
    <w:rsid w:val="00A90661"/>
    <w:rsid w:val="00AC697D"/>
    <w:rsid w:val="00AD4B58"/>
    <w:rsid w:val="00B00A39"/>
    <w:rsid w:val="00B07486"/>
    <w:rsid w:val="00B2553D"/>
    <w:rsid w:val="00B42901"/>
    <w:rsid w:val="00B7439D"/>
    <w:rsid w:val="00BC1FA8"/>
    <w:rsid w:val="00BC6BB1"/>
    <w:rsid w:val="00C37B20"/>
    <w:rsid w:val="00C73B9D"/>
    <w:rsid w:val="00C94AB8"/>
    <w:rsid w:val="00CA1739"/>
    <w:rsid w:val="00CB2615"/>
    <w:rsid w:val="00CB397D"/>
    <w:rsid w:val="00CE3418"/>
    <w:rsid w:val="00CF74CE"/>
    <w:rsid w:val="00D15D3F"/>
    <w:rsid w:val="00D45CDA"/>
    <w:rsid w:val="00D50DB0"/>
    <w:rsid w:val="00D77836"/>
    <w:rsid w:val="00D9190A"/>
    <w:rsid w:val="00D97012"/>
    <w:rsid w:val="00DC3D67"/>
    <w:rsid w:val="00E44941"/>
    <w:rsid w:val="00E9785F"/>
    <w:rsid w:val="00EA4E73"/>
    <w:rsid w:val="00EB07C7"/>
    <w:rsid w:val="00EC6A68"/>
    <w:rsid w:val="00ED760D"/>
    <w:rsid w:val="00F164E7"/>
    <w:rsid w:val="00F26BFD"/>
    <w:rsid w:val="00F26EA9"/>
    <w:rsid w:val="00F401C3"/>
    <w:rsid w:val="00F55446"/>
    <w:rsid w:val="00F55FB2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30F32"/>
  <w15:docId w15:val="{3163D7DD-C4EC-424F-A0FD-7FE6E27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C37B20"/>
    <w:rPr>
      <w:b/>
      <w:bCs/>
    </w:rPr>
  </w:style>
  <w:style w:type="character" w:styleId="Emphasis">
    <w:name w:val="Emphasis"/>
    <w:basedOn w:val="DefaultParagraphFont"/>
    <w:uiPriority w:val="20"/>
    <w:qFormat/>
    <w:rsid w:val="00C37B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A95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3D"/>
  </w:style>
  <w:style w:type="paragraph" w:styleId="Footer">
    <w:name w:val="footer"/>
    <w:basedOn w:val="Normal"/>
    <w:link w:val="Foot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3D"/>
  </w:style>
  <w:style w:type="paragraph" w:styleId="EndnoteText">
    <w:name w:val="endnote text"/>
    <w:basedOn w:val="Normal"/>
    <w:link w:val="EndnoteTextChar"/>
    <w:uiPriority w:val="99"/>
    <w:semiHidden/>
    <w:unhideWhenUsed/>
    <w:rsid w:val="00B2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553D"/>
    <w:rPr>
      <w:vertAlign w:val="superscript"/>
    </w:rPr>
  </w:style>
  <w:style w:type="paragraph" w:styleId="BodyText">
    <w:name w:val="Body Text"/>
    <w:basedOn w:val="Normal"/>
    <w:link w:val="BodyTextChar"/>
    <w:uiPriority w:val="99"/>
    <w:qFormat/>
    <w:rsid w:val="007442F4"/>
    <w:pPr>
      <w:spacing w:after="200" w:line="275" w:lineRule="auto"/>
      <w:ind w:left="119"/>
    </w:pPr>
    <w:rPr>
      <w:rFonts w:ascii="Nirmala UI" w:eastAsia="Nirmala UI" w:hAnsi="Nirmala UI" w:cs="Nirmala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442F4"/>
    <w:rPr>
      <w:rFonts w:ascii="Nirmala UI" w:eastAsia="Nirmala UI" w:hAnsi="Nirmala UI" w:cs="Nirmala UI"/>
      <w:sz w:val="20"/>
      <w:szCs w:val="20"/>
      <w:lang w:val="en-US"/>
    </w:rPr>
  </w:style>
  <w:style w:type="paragraph" w:styleId="NoSpacing">
    <w:name w:val="No Spacing"/>
    <w:uiPriority w:val="1"/>
    <w:qFormat/>
    <w:rsid w:val="00D45CDA"/>
    <w:pPr>
      <w:spacing w:after="0" w:line="240" w:lineRule="auto"/>
    </w:pPr>
    <w:rPr>
      <w:rFonts w:ascii="Arial" w:eastAsia="Arial" w:hAnsi="Arial" w:cs="Arial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srcin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AC31-7DB3-4F00-91D9-7CB5F85B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994</Words>
  <Characters>5285</Characters>
  <Application>Microsoft Office Word</Application>
  <DocSecurity>0</DocSecurity>
  <Lines>160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APHOPC</dc:creator>
  <cp:keywords/>
  <dc:description/>
  <cp:lastModifiedBy>Ms. Harshita Sharma</cp:lastModifiedBy>
  <cp:revision>10</cp:revision>
  <cp:lastPrinted>2024-12-02T12:27:00Z</cp:lastPrinted>
  <dcterms:created xsi:type="dcterms:W3CDTF">2024-12-03T07:24:00Z</dcterms:created>
  <dcterms:modified xsi:type="dcterms:W3CDTF">2024-12-19T04:51:00Z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7bd46d264f727cf4007a56c5c7b794a1b41b285781db0e70f42bdb2763a64395</vt:lpwstr>
  </property>
</Properties>
</file>